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8801" w14:textId="330B5C30" w:rsidR="00E0786A" w:rsidRDefault="00E7079E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中国医药生物技术协会</w:t>
      </w:r>
    </w:p>
    <w:p w14:paraId="2C424F46" w14:textId="2E7555D0" w:rsidR="00F9468C" w:rsidRDefault="00E0786A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E0786A">
        <w:rPr>
          <w:rFonts w:ascii="仿宋" w:eastAsia="仿宋" w:hAnsi="仿宋" w:hint="eastAsia"/>
          <w:b/>
          <w:bCs/>
          <w:sz w:val="32"/>
          <w:szCs w:val="32"/>
        </w:rPr>
        <w:t>细胞产品质量风险管理培训</w:t>
      </w:r>
      <w:r>
        <w:rPr>
          <w:rFonts w:ascii="仿宋" w:eastAsia="仿宋" w:hAnsi="仿宋" w:hint="eastAsia"/>
          <w:b/>
          <w:bCs/>
          <w:sz w:val="32"/>
          <w:szCs w:val="32"/>
        </w:rPr>
        <w:t>班</w:t>
      </w:r>
      <w:r w:rsidR="00F9468C" w:rsidRPr="0056285D">
        <w:rPr>
          <w:rFonts w:ascii="仿宋" w:eastAsia="仿宋" w:hAnsi="仿宋" w:hint="eastAsia"/>
          <w:b/>
          <w:bCs/>
          <w:sz w:val="32"/>
          <w:szCs w:val="32"/>
        </w:rPr>
        <w:t>参会回执</w:t>
      </w:r>
      <w:bookmarkEnd w:id="0"/>
    </w:p>
    <w:p w14:paraId="06E8088D" w14:textId="77777777" w:rsidR="00F9468C" w:rsidRPr="0056285D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5"/>
        <w:gridCol w:w="726"/>
        <w:gridCol w:w="1429"/>
        <w:gridCol w:w="1174"/>
        <w:gridCol w:w="1165"/>
        <w:gridCol w:w="335"/>
        <w:gridCol w:w="1369"/>
        <w:gridCol w:w="1911"/>
      </w:tblGrid>
      <w:tr w:rsidR="00F9468C" w:rsidRPr="00E0786A" w14:paraId="6A931A8A" w14:textId="77777777" w:rsidTr="000E62EA">
        <w:trPr>
          <w:trHeight w:val="439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DB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单位名称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0A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中文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24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4B47CC78" w14:textId="77777777" w:rsidTr="000E62EA">
        <w:trPr>
          <w:trHeight w:val="439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0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5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英文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6D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0D081353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F1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详细地址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0F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00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邮政编码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A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5B648611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86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发票抬头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9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纳税人识别号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2A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3C8A1D21" w14:textId="77777777" w:rsidTr="000E62EA">
        <w:trPr>
          <w:trHeight w:val="4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30D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参会代表姓名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D5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7EC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职务或职称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DB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研究领域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70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手机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B0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传真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81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E-mail</w:t>
            </w:r>
          </w:p>
        </w:tc>
      </w:tr>
      <w:tr w:rsidR="00F9468C" w:rsidRPr="00E0786A" w14:paraId="60380590" w14:textId="77777777" w:rsidTr="000E62EA">
        <w:trPr>
          <w:trHeight w:val="40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31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DA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7D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F1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24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A6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6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4BECA1A8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86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14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2A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3B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1F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8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F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1513145D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4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96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C5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4E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AC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62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FF3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3726A452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19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0D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7C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89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14C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EE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C2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2635B7AF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F3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75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EE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7A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D8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49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7349C7A7" w14:textId="77777777" w:rsidTr="000E62EA">
        <w:trPr>
          <w:trHeight w:val="183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4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参会费用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E17" w14:textId="1F3ACC2D" w:rsidR="00F9468C" w:rsidRPr="00E0786A" w:rsidRDefault="00E0786A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缴费金额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  <w:u w:val="single"/>
              </w:rPr>
              <w:t xml:space="preserve">                    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元。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是否为会员单位：□是，□否</w:t>
            </w:r>
          </w:p>
          <w:p w14:paraId="614D3ED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□电汇   □现金  □邮寄  □其他方式，请注明：</w:t>
            </w:r>
            <w:r w:rsidRPr="00E0786A">
              <w:rPr>
                <w:rFonts w:ascii="楷体" w:eastAsia="楷体" w:hAnsi="楷体" w:hint="eastAsia"/>
                <w:sz w:val="21"/>
                <w:szCs w:val="21"/>
                <w:u w:val="single"/>
              </w:rPr>
              <w:t xml:space="preserve">                        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  <w:p w14:paraId="6B7143FA" w14:textId="6B739632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转账、汇款请在备注中注明：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细胞产品质量风险管理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会议费！</w:t>
            </w:r>
          </w:p>
        </w:tc>
      </w:tr>
      <w:tr w:rsidR="00F9468C" w:rsidRPr="00E0786A" w14:paraId="06B45367" w14:textId="77777777" w:rsidTr="000E62EA">
        <w:trPr>
          <w:trHeight w:val="1535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8F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银行电汇指定账户：</w:t>
            </w:r>
          </w:p>
          <w:p w14:paraId="0E94A10A" w14:textId="77777777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开户行：中国银行股份有限公司北京港澳中心支行</w:t>
            </w:r>
          </w:p>
          <w:p w14:paraId="76F2ACCF" w14:textId="77777777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户名：中国医药生物技术协会</w:t>
            </w:r>
          </w:p>
          <w:p w14:paraId="1ABE0436" w14:textId="56DC7988" w:rsidR="00F9468C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账号：324656017253</w:t>
            </w:r>
          </w:p>
        </w:tc>
      </w:tr>
      <w:tr w:rsidR="00F9468C" w:rsidRPr="00E0786A" w14:paraId="678E1E04" w14:textId="77777777" w:rsidTr="000E62EA">
        <w:trPr>
          <w:trHeight w:val="1521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A5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回执表填好后以传真或邮件形式反馈到组委会</w:t>
            </w:r>
          </w:p>
          <w:p w14:paraId="7360E716" w14:textId="3F79A9C3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联系人：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梁素丽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电话：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010-62115986转612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E-mail: 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liangsl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@cmba.org.cn</w:t>
            </w:r>
          </w:p>
        </w:tc>
      </w:tr>
    </w:tbl>
    <w:p w14:paraId="5222765D" w14:textId="77777777" w:rsidR="00F9468C" w:rsidRDefault="00F9468C" w:rsidP="00F9468C">
      <w:pPr>
        <w:spacing w:after="0"/>
      </w:pPr>
    </w:p>
    <w:p w14:paraId="6089CBAD" w14:textId="77777777" w:rsidR="00F9468C" w:rsidRDefault="00F9468C"/>
    <w:sectPr w:rsidR="00F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1A40" w14:textId="77777777" w:rsidR="00FE1BE1" w:rsidRDefault="00FE1BE1" w:rsidP="00204186">
      <w:pPr>
        <w:spacing w:after="0"/>
      </w:pPr>
      <w:r>
        <w:separator/>
      </w:r>
    </w:p>
  </w:endnote>
  <w:endnote w:type="continuationSeparator" w:id="0">
    <w:p w14:paraId="12EE9BFE" w14:textId="77777777" w:rsidR="00FE1BE1" w:rsidRDefault="00FE1BE1" w:rsidP="00204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D3E2" w14:textId="77777777" w:rsidR="00FE1BE1" w:rsidRDefault="00FE1BE1" w:rsidP="00204186">
      <w:pPr>
        <w:spacing w:after="0"/>
      </w:pPr>
      <w:r>
        <w:separator/>
      </w:r>
    </w:p>
  </w:footnote>
  <w:footnote w:type="continuationSeparator" w:id="0">
    <w:p w14:paraId="49EE97CF" w14:textId="77777777" w:rsidR="00FE1BE1" w:rsidRDefault="00FE1BE1" w:rsidP="002041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8C"/>
    <w:rsid w:val="00142F7E"/>
    <w:rsid w:val="00204186"/>
    <w:rsid w:val="005E595C"/>
    <w:rsid w:val="00E0786A"/>
    <w:rsid w:val="00E7079E"/>
    <w:rsid w:val="00F9468C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5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洪鉴</dc:creator>
  <cp:lastModifiedBy>DELL</cp:lastModifiedBy>
  <cp:revision>4</cp:revision>
  <dcterms:created xsi:type="dcterms:W3CDTF">2023-02-23T07:04:00Z</dcterms:created>
  <dcterms:modified xsi:type="dcterms:W3CDTF">2023-02-23T07:10:00Z</dcterms:modified>
</cp:coreProperties>
</file>